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F49EC1" w14:textId="77777777" w:rsidR="009A0DA7" w:rsidRDefault="009A0DA7" w:rsidP="00F366AC">
      <w:pPr>
        <w:pStyle w:val="Heading1"/>
        <w:spacing w:after="240"/>
      </w:pPr>
    </w:p>
    <w:p w14:paraId="1B8812D7" w14:textId="77777777" w:rsidR="009A0DA7" w:rsidRDefault="009A0DA7" w:rsidP="00F366AC">
      <w:pPr>
        <w:pStyle w:val="Heading1"/>
        <w:spacing w:after="240"/>
      </w:pPr>
    </w:p>
    <w:p w14:paraId="39B9DC32" w14:textId="44B78D3B" w:rsidR="00216A9A" w:rsidRPr="00867E27" w:rsidRDefault="00E62BE7" w:rsidP="00867E27">
      <w:pPr>
        <w:pStyle w:val="Heading1"/>
        <w:spacing w:after="240"/>
      </w:pPr>
      <w:bookmarkStart w:id="0" w:name="_Toc428707876"/>
      <w:bookmarkStart w:id="1" w:name="_GoBack"/>
      <w:r>
        <w:t>LEARN TO EMBRACE CREATIVE DESTRUCTION</w:t>
      </w:r>
      <w:bookmarkEnd w:id="0"/>
    </w:p>
    <w:bookmarkEnd w:id="1"/>
    <w:p w14:paraId="0977FAA1" w14:textId="77777777" w:rsidR="00216A9A" w:rsidRDefault="00216A9A" w:rsidP="00216A9A">
      <w:pPr>
        <w:pStyle w:val="BodyA"/>
        <w:spacing w:after="240" w:line="276" w:lineRule="auto"/>
        <w:rPr>
          <w:rFonts w:ascii="Arial" w:hAnsi="Arial"/>
          <w:b/>
          <w:bCs/>
          <w:i/>
          <w:iCs/>
          <w:sz w:val="24"/>
          <w:szCs w:val="24"/>
          <w:lang w:val="de-DE"/>
        </w:rPr>
      </w:pPr>
    </w:p>
    <w:p w14:paraId="1AF17F8F" w14:textId="3E101164" w:rsidR="007129C2" w:rsidRDefault="007129C2" w:rsidP="00071E93">
      <w:pPr>
        <w:pStyle w:val="BodyA"/>
        <w:spacing w:after="240" w:line="276" w:lineRule="auto"/>
        <w:jc w:val="center"/>
        <w:rPr>
          <w:rFonts w:ascii="Georgia" w:eastAsia="Georgia" w:hAnsi="Georgia" w:cs="Georgia"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</w:t>
      </w:r>
    </w:p>
    <w:p w14:paraId="3DB756C8" w14:textId="77777777" w:rsidR="007129C2" w:rsidRDefault="007129C2" w:rsidP="00223EDA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Is your industry being </w:t>
      </w:r>
      <w:proofErr w:type="spellStart"/>
      <w:r>
        <w:rPr>
          <w:rFonts w:ascii="Georgia" w:hAnsi="Georgia"/>
          <w:sz w:val="24"/>
          <w:szCs w:val="24"/>
        </w:rPr>
        <w:t>SMAC’d</w:t>
      </w:r>
      <w:proofErr w:type="spellEnd"/>
      <w:r>
        <w:rPr>
          <w:rFonts w:ascii="Georgia" w:hAnsi="Georgia"/>
          <w:sz w:val="24"/>
          <w:szCs w:val="24"/>
        </w:rPr>
        <w:t xml:space="preserve">? Evaluate whether you’re keeping up with the changes. </w:t>
      </w:r>
    </w:p>
    <w:p w14:paraId="3D891B96" w14:textId="77777777" w:rsidR="007129C2" w:rsidRPr="00953A34" w:rsidRDefault="007129C2" w:rsidP="00223EDA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Research what skills you need to keep up with your current industry and how much of a challenge that would be. Does it mean going back to school or merely taking some online classes? </w:t>
      </w:r>
    </w:p>
    <w:p w14:paraId="4FF416AB" w14:textId="77777777" w:rsidR="007129C2" w:rsidRPr="00F515C9" w:rsidRDefault="007129C2" w:rsidP="00223EDA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Write down how your current skills might be useful in other, emerging business types or industries. </w:t>
      </w:r>
    </w:p>
    <w:p w14:paraId="62167B68" w14:textId="013340C3" w:rsidR="007129C2" w:rsidRDefault="007129C2" w:rsidP="007129C2">
      <w:pPr>
        <w:pStyle w:val="BodyA"/>
        <w:spacing w:after="240" w:line="276" w:lineRule="auto"/>
        <w:ind w:left="790"/>
        <w:jc w:val="both"/>
        <w:rPr>
          <w:rFonts w:ascii="Georgia" w:hAnsi="Georgia"/>
          <w:sz w:val="24"/>
          <w:szCs w:val="24"/>
        </w:rPr>
      </w:pPr>
    </w:p>
    <w:p w14:paraId="26483C21" w14:textId="77777777" w:rsidR="009F624F" w:rsidRDefault="009F624F" w:rsidP="007129C2">
      <w:pPr>
        <w:pStyle w:val="BodyA"/>
        <w:spacing w:after="240" w:line="276" w:lineRule="auto"/>
        <w:ind w:left="790"/>
        <w:jc w:val="both"/>
        <w:rPr>
          <w:rFonts w:ascii="Georgia" w:hAnsi="Georgia"/>
          <w:sz w:val="24"/>
          <w:szCs w:val="24"/>
        </w:rPr>
      </w:pPr>
    </w:p>
    <w:p w14:paraId="13892418" w14:textId="4D1C9223" w:rsidR="007129C2" w:rsidRDefault="007129C2" w:rsidP="007129C2">
      <w:pPr>
        <w:pStyle w:val="BodyA"/>
        <w:spacing w:after="240" w:line="276" w:lineRule="auto"/>
        <w:jc w:val="center"/>
      </w:pPr>
      <w:r>
        <w:rPr>
          <w:rFonts w:ascii="Georgia" w:hAnsi="Georgia"/>
          <w:sz w:val="24"/>
          <w:szCs w:val="24"/>
        </w:rPr>
        <w:t xml:space="preserve">For additional resources, check out the </w:t>
      </w:r>
      <w:r w:rsidRPr="009F624F">
        <w:rPr>
          <w:rFonts w:ascii="Georgia" w:hAnsi="Georgia"/>
          <w:sz w:val="24"/>
          <w:szCs w:val="24"/>
        </w:rPr>
        <w:t>Repurpose Your Career Resource Center</w:t>
      </w:r>
      <w:r>
        <w:t xml:space="preserve"> </w:t>
      </w:r>
      <w:r w:rsidR="00455628">
        <w:rPr>
          <w:rFonts w:ascii="Georgia" w:hAnsi="Georgia"/>
          <w:sz w:val="24"/>
          <w:szCs w:val="24"/>
        </w:rPr>
        <w:t>at CareerPivot.com/RYC-Resources.</w:t>
      </w:r>
    </w:p>
    <w:p w14:paraId="1C3AE565" w14:textId="7F29E890" w:rsidR="0022512F" w:rsidRPr="002667F5" w:rsidRDefault="0022512F" w:rsidP="00792BB6">
      <w:pPr>
        <w:pStyle w:val="Body"/>
        <w:spacing w:after="240" w:line="276" w:lineRule="auto"/>
      </w:pPr>
    </w:p>
    <w:sectPr w:rsidR="0022512F" w:rsidRPr="002667F5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B5C61A7C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88691B0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5848EA8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A9871BA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2280D00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A5E7D48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0161E94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2523BDA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2041B4C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EA2419BE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C499B6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8C8AF0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66CD9E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C8E36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F43062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E82D64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BEDB82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34B664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046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6C05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9C2"/>
    <w:rsid w:val="00414AA1"/>
    <w:rsid w:val="00415C7E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0B9B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495933-BA47-3D49-83DF-3EB18E38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538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2019-09-09T23:49:00Z</dcterms:created>
  <dcterms:modified xsi:type="dcterms:W3CDTF">2019-09-09T23:49:00Z</dcterms:modified>
  <cp:category/>
</cp:coreProperties>
</file>