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3" w:rsidRDefault="00CF1F33" w:rsidP="00CF1F33">
      <w:pPr>
        <w:pStyle w:val="BodyA"/>
        <w:spacing w:after="160"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HOW TO NETWORK  STRATEGICALLY</w:t>
      </w:r>
    </w:p>
    <w:p w:rsidR="00CF1F33" w:rsidRDefault="00CF1F33" w:rsidP="00CF1F33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CF1F33" w:rsidRDefault="00CF1F33" w:rsidP="00CF1F33">
      <w:pPr>
        <w:pStyle w:val="BodyA"/>
        <w:spacing w:after="16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CF1F33" w:rsidRDefault="00CF1F33" w:rsidP="00CF1F33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Network with recruiters and individuals </w:t>
      </w:r>
      <w:r>
        <w:rPr>
          <w:rStyle w:val="None"/>
          <w:rFonts w:ascii="Georgia" w:hAnsi="Georgia"/>
          <w:sz w:val="24"/>
          <w:szCs w:val="24"/>
        </w:rPr>
        <w:t xml:space="preserve">— </w:t>
      </w:r>
      <w:r>
        <w:rPr>
          <w:rFonts w:ascii="Georgia" w:hAnsi="Georgia"/>
          <w:sz w:val="24"/>
          <w:szCs w:val="24"/>
        </w:rPr>
        <w:t xml:space="preserve">especially people who like to be connectors </w:t>
      </w:r>
      <w:r>
        <w:rPr>
          <w:rStyle w:val="None"/>
          <w:rFonts w:ascii="Georgia" w:hAnsi="Georgia"/>
          <w:sz w:val="24"/>
          <w:szCs w:val="24"/>
        </w:rPr>
        <w:t>—</w:t>
      </w:r>
      <w:r>
        <w:rPr>
          <w:rFonts w:ascii="Georgia" w:hAnsi="Georgia"/>
          <w:sz w:val="24"/>
          <w:szCs w:val="24"/>
        </w:rPr>
        <w:t>who can help you toward your goals through LinkedIn and networking events.</w:t>
      </w:r>
    </w:p>
    <w:p w:rsidR="00CF1F33" w:rsidRDefault="00CF1F33" w:rsidP="00CF1F33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Style w:val="None"/>
          <w:rFonts w:ascii="Georgia" w:hAnsi="Georgia"/>
          <w:sz w:val="24"/>
          <w:szCs w:val="24"/>
          <w:lang w:val="de-DE"/>
        </w:rPr>
        <w:t>Don</w:t>
      </w:r>
      <w:r>
        <w:rPr>
          <w:rStyle w:val="None"/>
          <w:rFonts w:ascii="Georgia" w:hAnsi="Georgia"/>
          <w:sz w:val="24"/>
          <w:szCs w:val="24"/>
        </w:rPr>
        <w:t>’t ask for an informational interview or even for help finding a job. Instead, buy them lunch or coffee and ask only for AIR (Advice, Insights and Recommendations).</w:t>
      </w:r>
    </w:p>
    <w:p w:rsidR="00CF1F33" w:rsidRDefault="00CF1F33" w:rsidP="00CF1F33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everyone who helps and let them know the outcome of their help.</w:t>
      </w:r>
    </w:p>
    <w:p w:rsidR="00934513" w:rsidRDefault="00934513">
      <w:bookmarkStart w:id="0" w:name="_GoBack"/>
      <w:bookmarkEnd w:id="0"/>
    </w:p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BAE"/>
    <w:multiLevelType w:val="hybridMultilevel"/>
    <w:tmpl w:val="7C207A78"/>
    <w:styleLink w:val="ImportedStyle16"/>
    <w:lvl w:ilvl="0" w:tplc="C5968E70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26016E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A42F8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4BA94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54BA48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6940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2BB5A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3664D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0C121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2F5CE2"/>
    <w:multiLevelType w:val="hybridMultilevel"/>
    <w:tmpl w:val="7C207A78"/>
    <w:numStyleLink w:val="ImportedStyle1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3"/>
    <w:rsid w:val="00934513"/>
    <w:rsid w:val="00C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F1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CF1F33"/>
  </w:style>
  <w:style w:type="numbering" w:customStyle="1" w:styleId="ImportedStyle16">
    <w:name w:val="Imported Style 16"/>
    <w:rsid w:val="00CF1F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F1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CF1F33"/>
  </w:style>
  <w:style w:type="numbering" w:customStyle="1" w:styleId="ImportedStyle16">
    <w:name w:val="Imported Style 16"/>
    <w:rsid w:val="00CF1F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>Marc Miller and Associates, LLC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2017-04-17T00:17:00Z</dcterms:created>
  <dcterms:modified xsi:type="dcterms:W3CDTF">2017-04-17T00:18:00Z</dcterms:modified>
</cp:coreProperties>
</file>