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BC" w:rsidRDefault="005E25BC" w:rsidP="005E25BC">
      <w:pPr>
        <w:pStyle w:val="BodyA"/>
        <w:pBdr>
          <w:left w:val="nil"/>
        </w:pBdr>
        <w:jc w:val="center"/>
        <w:rPr>
          <w:rFonts w:ascii="Arial" w:hAnsi="Arial"/>
          <w:b/>
          <w:bCs/>
          <w:spacing w:val="12"/>
          <w:sz w:val="28"/>
          <w:szCs w:val="28"/>
        </w:rPr>
      </w:pPr>
      <w:r>
        <w:rPr>
          <w:rFonts w:ascii="Arial" w:hAnsi="Arial"/>
          <w:b/>
          <w:bCs/>
          <w:spacing w:val="14"/>
          <w:sz w:val="28"/>
          <w:szCs w:val="28"/>
          <w:lang w:val="de-DE"/>
        </w:rPr>
        <w:t xml:space="preserve">NEXT </w:t>
      </w:r>
      <w:r>
        <w:rPr>
          <w:rFonts w:ascii="Arial" w:hAnsi="Arial"/>
          <w:b/>
          <w:bCs/>
          <w:spacing w:val="12"/>
          <w:sz w:val="28"/>
          <w:szCs w:val="28"/>
        </w:rPr>
        <w:t>UP:</w:t>
      </w:r>
    </w:p>
    <w:p w:rsidR="005E25BC" w:rsidRDefault="005E25BC" w:rsidP="005E25BC">
      <w:pPr>
        <w:pStyle w:val="BodyA"/>
        <w:pBdr>
          <w:left w:val="nil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pacing w:val="13"/>
          <w:sz w:val="28"/>
          <w:szCs w:val="28"/>
        </w:rPr>
        <w:t xml:space="preserve">THE </w:t>
      </w:r>
      <w:r>
        <w:rPr>
          <w:rFonts w:ascii="Arial" w:hAnsi="Arial"/>
          <w:b/>
          <w:bCs/>
          <w:spacing w:val="16"/>
          <w:sz w:val="28"/>
          <w:szCs w:val="28"/>
          <w:lang w:val="de-DE"/>
        </w:rPr>
        <w:t xml:space="preserve">SECOND </w:t>
      </w:r>
      <w:r>
        <w:rPr>
          <w:rFonts w:ascii="Arial" w:hAnsi="Arial"/>
          <w:b/>
          <w:bCs/>
          <w:spacing w:val="14"/>
          <w:sz w:val="28"/>
          <w:szCs w:val="28"/>
        </w:rPr>
        <w:t xml:space="preserve">HALF </w:t>
      </w:r>
      <w:r>
        <w:rPr>
          <w:rFonts w:ascii="Arial" w:hAnsi="Arial"/>
          <w:b/>
          <w:bCs/>
          <w:spacing w:val="10"/>
          <w:sz w:val="28"/>
          <w:szCs w:val="28"/>
        </w:rPr>
        <w:t xml:space="preserve">OF </w:t>
      </w:r>
      <w:r>
        <w:rPr>
          <w:rFonts w:ascii="Arial" w:hAnsi="Arial"/>
          <w:b/>
          <w:bCs/>
          <w:spacing w:val="20"/>
          <w:sz w:val="28"/>
          <w:szCs w:val="28"/>
          <w:lang w:val="da-DK"/>
        </w:rPr>
        <w:t>LIFE</w:t>
      </w:r>
    </w:p>
    <w:p w:rsidR="005E25BC" w:rsidRDefault="005E25BC" w:rsidP="005E25BC">
      <w:pPr>
        <w:pStyle w:val="BodyA"/>
        <w:pBdr>
          <w:left w:val="nil"/>
        </w:pBd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5E25BC" w:rsidRDefault="005E25BC" w:rsidP="005E25BC">
      <w:pPr>
        <w:pStyle w:val="BodyA"/>
        <w:spacing w:after="160" w:line="276" w:lineRule="auto"/>
        <w:jc w:val="both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5E25BC" w:rsidRDefault="005E25BC" w:rsidP="005E25BC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successful in your career but still not happy? Reflect on how you got to this point.</w:t>
      </w:r>
    </w:p>
    <w:p w:rsidR="005E25BC" w:rsidRDefault="005E25BC" w:rsidP="005E25BC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Assess whether </w:t>
      </w:r>
      <w:proofErr w:type="gramStart"/>
      <w:r>
        <w:rPr>
          <w:rFonts w:ascii="Georgia" w:hAnsi="Georgia"/>
          <w:sz w:val="24"/>
          <w:szCs w:val="24"/>
        </w:rPr>
        <w:t>your job could be replaced by a robot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5E25BC" w:rsidRDefault="005E25BC" w:rsidP="005E25BC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had weak ties assist you in your career? Reflect on when and where. We will use this later.</w:t>
      </w:r>
    </w:p>
    <w:p w:rsidR="00934513" w:rsidRDefault="00934513">
      <w:bookmarkStart w:id="0" w:name="_GoBack"/>
      <w:bookmarkEnd w:id="0"/>
    </w:p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2A4"/>
    <w:multiLevelType w:val="hybridMultilevel"/>
    <w:tmpl w:val="81E47B58"/>
    <w:numStyleLink w:val="ImportedStyle2"/>
  </w:abstractNum>
  <w:abstractNum w:abstractNumId="1">
    <w:nsid w:val="73751F3B"/>
    <w:multiLevelType w:val="hybridMultilevel"/>
    <w:tmpl w:val="81E47B58"/>
    <w:styleLink w:val="ImportedStyle2"/>
    <w:lvl w:ilvl="0" w:tplc="81505D2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E682A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8287C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74231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2995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02F954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AB6D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416F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CC3CA0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BC"/>
    <w:rsid w:val="005E25BC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E2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5E25B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E2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5E25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2017-04-17T00:07:00Z</dcterms:created>
  <dcterms:modified xsi:type="dcterms:W3CDTF">2017-04-17T00:08:00Z</dcterms:modified>
</cp:coreProperties>
</file>